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08AF6" w14:textId="77777777" w:rsidR="00917D12" w:rsidRDefault="00917D12" w:rsidP="00917D12">
      <w:pPr>
        <w:spacing w:before="68"/>
        <w:ind w:left="140"/>
        <w:rPr>
          <w:sz w:val="24"/>
        </w:rPr>
      </w:pPr>
      <w:r>
        <w:rPr>
          <w:b/>
          <w:sz w:val="24"/>
        </w:rPr>
        <w:t xml:space="preserve">Name: </w:t>
      </w:r>
      <w:r>
        <w:rPr>
          <w:sz w:val="24"/>
        </w:rPr>
        <w:t>Roger C. Purcell</w:t>
      </w:r>
    </w:p>
    <w:p w14:paraId="71EFC593" w14:textId="77777777" w:rsidR="00917D12" w:rsidRDefault="00917D12" w:rsidP="00917D12">
      <w:pPr>
        <w:pStyle w:val="Heading4"/>
        <w:spacing w:before="204" w:line="249" w:lineRule="exact"/>
      </w:pPr>
      <w:r>
        <w:t>Education</w:t>
      </w:r>
    </w:p>
    <w:p w14:paraId="167B79D0" w14:textId="77777777" w:rsidR="00917D12" w:rsidRDefault="00917D12" w:rsidP="00917D12">
      <w:pPr>
        <w:pStyle w:val="ListParagraph"/>
        <w:numPr>
          <w:ilvl w:val="1"/>
          <w:numId w:val="1"/>
        </w:numPr>
        <w:tabs>
          <w:tab w:val="left" w:pos="859"/>
          <w:tab w:val="left" w:pos="860"/>
        </w:tabs>
        <w:spacing w:before="4" w:line="208" w:lineRule="auto"/>
        <w:ind w:left="860" w:right="1939"/>
        <w:rPr>
          <w:rFonts w:ascii="Symbol" w:hAnsi="Symbol"/>
          <w:sz w:val="24"/>
        </w:rPr>
      </w:pPr>
      <w:r>
        <w:rPr>
          <w:sz w:val="24"/>
        </w:rPr>
        <w:t>Ph.D., Civil Engineering (Transportation Systems), Georgia Institute of Technology, 2014</w:t>
      </w:r>
    </w:p>
    <w:p w14:paraId="19FCD923" w14:textId="77777777" w:rsidR="00917D12" w:rsidRDefault="00917D12" w:rsidP="00917D12">
      <w:pPr>
        <w:pStyle w:val="ListParagraph"/>
        <w:numPr>
          <w:ilvl w:val="1"/>
          <w:numId w:val="1"/>
        </w:numPr>
        <w:tabs>
          <w:tab w:val="left" w:pos="859"/>
          <w:tab w:val="left" w:pos="860"/>
        </w:tabs>
        <w:spacing w:line="289" w:lineRule="exact"/>
        <w:ind w:left="860"/>
        <w:rPr>
          <w:rFonts w:ascii="Symbol" w:hAnsi="Symbol"/>
          <w:sz w:val="24"/>
        </w:rPr>
      </w:pPr>
      <w:r>
        <w:rPr>
          <w:sz w:val="24"/>
        </w:rPr>
        <w:t>M.S.C.E., Civil Engineering, Georgia Institute of Technology,</w:t>
      </w:r>
      <w:r>
        <w:rPr>
          <w:spacing w:val="-2"/>
          <w:sz w:val="24"/>
        </w:rPr>
        <w:t xml:space="preserve"> </w:t>
      </w:r>
      <w:r>
        <w:rPr>
          <w:sz w:val="24"/>
        </w:rPr>
        <w:t>1977</w:t>
      </w:r>
    </w:p>
    <w:p w14:paraId="1422CC83" w14:textId="77777777" w:rsidR="00917D12" w:rsidRDefault="00917D12" w:rsidP="00917D12">
      <w:pPr>
        <w:pStyle w:val="ListParagraph"/>
        <w:numPr>
          <w:ilvl w:val="1"/>
          <w:numId w:val="1"/>
        </w:numPr>
        <w:tabs>
          <w:tab w:val="left" w:pos="859"/>
          <w:tab w:val="left" w:pos="860"/>
        </w:tabs>
        <w:spacing w:line="293" w:lineRule="exact"/>
        <w:ind w:left="860"/>
        <w:rPr>
          <w:rFonts w:ascii="Symbol" w:hAnsi="Symbol"/>
          <w:sz w:val="24"/>
        </w:rPr>
      </w:pPr>
      <w:r>
        <w:rPr>
          <w:sz w:val="24"/>
        </w:rPr>
        <w:t>B.S.C.E., Civil Engineering, Georgia Institute of Technology,</w:t>
      </w:r>
      <w:r>
        <w:rPr>
          <w:spacing w:val="-3"/>
          <w:sz w:val="24"/>
        </w:rPr>
        <w:t xml:space="preserve"> </w:t>
      </w:r>
      <w:r>
        <w:rPr>
          <w:sz w:val="24"/>
        </w:rPr>
        <w:t>1974</w:t>
      </w:r>
    </w:p>
    <w:p w14:paraId="160C8B4B" w14:textId="77777777" w:rsidR="00917D12" w:rsidRDefault="00917D12" w:rsidP="00917D12">
      <w:pPr>
        <w:pStyle w:val="Heading4"/>
        <w:spacing w:before="213" w:line="271" w:lineRule="exact"/>
      </w:pPr>
      <w:r>
        <w:t>Academic experience</w:t>
      </w:r>
    </w:p>
    <w:p w14:paraId="7A487D95" w14:textId="77777777" w:rsidR="00917D12" w:rsidRDefault="00917D12" w:rsidP="00917D12">
      <w:pPr>
        <w:pStyle w:val="ListParagraph"/>
        <w:numPr>
          <w:ilvl w:val="1"/>
          <w:numId w:val="1"/>
        </w:numPr>
        <w:tabs>
          <w:tab w:val="left" w:pos="859"/>
          <w:tab w:val="left" w:pos="860"/>
        </w:tabs>
        <w:ind w:left="860" w:right="1840"/>
        <w:rPr>
          <w:rFonts w:ascii="Symbol" w:hAnsi="Symbol"/>
          <w:sz w:val="24"/>
        </w:rPr>
      </w:pPr>
      <w:r>
        <w:rPr>
          <w:sz w:val="24"/>
        </w:rPr>
        <w:t>Georgia Southern University, Assistant Professor, Interim Chair, (2017-Present),</w:t>
      </w:r>
      <w:r>
        <w:rPr>
          <w:spacing w:val="-24"/>
          <w:sz w:val="24"/>
        </w:rPr>
        <w:t xml:space="preserve"> </w:t>
      </w:r>
      <w:r>
        <w:rPr>
          <w:sz w:val="24"/>
        </w:rPr>
        <w:t>full- time</w:t>
      </w:r>
    </w:p>
    <w:p w14:paraId="4A06A5F4" w14:textId="77777777" w:rsidR="00917D12" w:rsidRDefault="00917D12" w:rsidP="00917D12">
      <w:pPr>
        <w:pStyle w:val="ListParagraph"/>
        <w:numPr>
          <w:ilvl w:val="1"/>
          <w:numId w:val="1"/>
        </w:numPr>
        <w:tabs>
          <w:tab w:val="left" w:pos="859"/>
          <w:tab w:val="left" w:pos="860"/>
        </w:tabs>
        <w:spacing w:line="293" w:lineRule="exact"/>
        <w:ind w:left="860"/>
        <w:rPr>
          <w:rFonts w:ascii="Symbol" w:hAnsi="Symbol"/>
          <w:sz w:val="24"/>
        </w:rPr>
      </w:pPr>
      <w:r>
        <w:rPr>
          <w:sz w:val="24"/>
        </w:rPr>
        <w:t>Georgia Southern University, Assistant Professor, (2015-2017), full-time</w:t>
      </w:r>
    </w:p>
    <w:p w14:paraId="7C195FF9" w14:textId="77777777" w:rsidR="00917D12" w:rsidRDefault="00917D12" w:rsidP="00917D12">
      <w:pPr>
        <w:pStyle w:val="ListParagraph"/>
        <w:numPr>
          <w:ilvl w:val="1"/>
          <w:numId w:val="1"/>
        </w:numPr>
        <w:tabs>
          <w:tab w:val="left" w:pos="859"/>
          <w:tab w:val="left" w:pos="860"/>
        </w:tabs>
        <w:spacing w:line="293" w:lineRule="exact"/>
        <w:ind w:left="860"/>
        <w:rPr>
          <w:rFonts w:ascii="Symbol" w:hAnsi="Symbol"/>
          <w:sz w:val="24"/>
        </w:rPr>
      </w:pPr>
      <w:r>
        <w:rPr>
          <w:sz w:val="24"/>
        </w:rPr>
        <w:t>Middle Georgia State University, Associate Professor, (2011-2015), full-time,</w:t>
      </w:r>
      <w:r>
        <w:rPr>
          <w:spacing w:val="-9"/>
          <w:sz w:val="24"/>
        </w:rPr>
        <w:t xml:space="preserve"> </w:t>
      </w:r>
      <w:r>
        <w:rPr>
          <w:sz w:val="24"/>
        </w:rPr>
        <w:t>tenured</w:t>
      </w:r>
    </w:p>
    <w:p w14:paraId="7483C798" w14:textId="77777777" w:rsidR="00917D12" w:rsidRDefault="00917D12" w:rsidP="00917D12">
      <w:pPr>
        <w:pStyle w:val="ListParagraph"/>
        <w:numPr>
          <w:ilvl w:val="1"/>
          <w:numId w:val="1"/>
        </w:numPr>
        <w:tabs>
          <w:tab w:val="left" w:pos="859"/>
          <w:tab w:val="left" w:pos="860"/>
        </w:tabs>
        <w:spacing w:line="237" w:lineRule="auto"/>
        <w:ind w:left="860" w:right="1721"/>
        <w:rPr>
          <w:rFonts w:ascii="Symbol" w:hAnsi="Symbol"/>
          <w:sz w:val="24"/>
        </w:rPr>
      </w:pPr>
      <w:r>
        <w:rPr>
          <w:sz w:val="24"/>
        </w:rPr>
        <w:t>Middle Georgia State University, Associate Professor, Department Head,</w:t>
      </w:r>
      <w:r>
        <w:rPr>
          <w:spacing w:val="-21"/>
          <w:sz w:val="24"/>
        </w:rPr>
        <w:t xml:space="preserve"> </w:t>
      </w:r>
      <w:r>
        <w:rPr>
          <w:sz w:val="24"/>
        </w:rPr>
        <w:t>(2010-2013), full-time</w:t>
      </w:r>
    </w:p>
    <w:p w14:paraId="7E8D0109" w14:textId="77777777" w:rsidR="00917D12" w:rsidRDefault="00917D12" w:rsidP="00917D12">
      <w:pPr>
        <w:pStyle w:val="ListParagraph"/>
        <w:numPr>
          <w:ilvl w:val="1"/>
          <w:numId w:val="1"/>
        </w:numPr>
        <w:tabs>
          <w:tab w:val="left" w:pos="859"/>
          <w:tab w:val="left" w:pos="860"/>
        </w:tabs>
        <w:spacing w:line="293" w:lineRule="exact"/>
        <w:ind w:left="860"/>
        <w:rPr>
          <w:rFonts w:ascii="Symbol" w:hAnsi="Symbol"/>
          <w:sz w:val="24"/>
        </w:rPr>
      </w:pPr>
      <w:r>
        <w:rPr>
          <w:sz w:val="24"/>
        </w:rPr>
        <w:t>Middle Georgia State University, Assistant Professor, (2005-2011),</w:t>
      </w:r>
      <w:r>
        <w:rPr>
          <w:spacing w:val="-6"/>
          <w:sz w:val="24"/>
        </w:rPr>
        <w:t xml:space="preserve"> </w:t>
      </w:r>
      <w:r>
        <w:rPr>
          <w:sz w:val="24"/>
        </w:rPr>
        <w:t>full-time</w:t>
      </w:r>
    </w:p>
    <w:p w14:paraId="026DA8FD" w14:textId="77777777" w:rsidR="00917D12" w:rsidRDefault="00917D12" w:rsidP="00917D12">
      <w:pPr>
        <w:pStyle w:val="ListParagraph"/>
        <w:numPr>
          <w:ilvl w:val="1"/>
          <w:numId w:val="1"/>
        </w:numPr>
        <w:tabs>
          <w:tab w:val="left" w:pos="859"/>
          <w:tab w:val="left" w:pos="860"/>
        </w:tabs>
        <w:spacing w:line="293" w:lineRule="exact"/>
        <w:ind w:left="860"/>
        <w:rPr>
          <w:rFonts w:ascii="Symbol" w:hAnsi="Symbol"/>
          <w:sz w:val="24"/>
        </w:rPr>
      </w:pPr>
      <w:r>
        <w:rPr>
          <w:sz w:val="24"/>
        </w:rPr>
        <w:t>Middle Georgia State University, Instructor, (2001-2005),</w:t>
      </w:r>
      <w:r>
        <w:rPr>
          <w:spacing w:val="-3"/>
          <w:sz w:val="24"/>
        </w:rPr>
        <w:t xml:space="preserve"> </w:t>
      </w:r>
      <w:r>
        <w:rPr>
          <w:sz w:val="24"/>
        </w:rPr>
        <w:t>full-time</w:t>
      </w:r>
    </w:p>
    <w:p w14:paraId="43F8A8FC" w14:textId="77777777" w:rsidR="00917D12" w:rsidRDefault="00917D12" w:rsidP="00917D12">
      <w:pPr>
        <w:pStyle w:val="ListParagraph"/>
        <w:numPr>
          <w:ilvl w:val="1"/>
          <w:numId w:val="1"/>
        </w:numPr>
        <w:tabs>
          <w:tab w:val="left" w:pos="859"/>
          <w:tab w:val="left" w:pos="860"/>
        </w:tabs>
        <w:spacing w:line="293" w:lineRule="exact"/>
        <w:ind w:left="860"/>
        <w:rPr>
          <w:rFonts w:ascii="Symbol" w:hAnsi="Symbol"/>
          <w:sz w:val="24"/>
        </w:rPr>
      </w:pPr>
      <w:r>
        <w:rPr>
          <w:sz w:val="24"/>
        </w:rPr>
        <w:t>College of Coastal Georgia, Adjunct Professor, (1999-2001),</w:t>
      </w:r>
      <w:r>
        <w:rPr>
          <w:spacing w:val="-4"/>
          <w:sz w:val="24"/>
        </w:rPr>
        <w:t xml:space="preserve"> </w:t>
      </w:r>
      <w:r>
        <w:rPr>
          <w:sz w:val="24"/>
        </w:rPr>
        <w:t>part-time</w:t>
      </w:r>
    </w:p>
    <w:p w14:paraId="3577926F" w14:textId="77777777" w:rsidR="00917D12" w:rsidRDefault="00917D12" w:rsidP="00917D12">
      <w:pPr>
        <w:pStyle w:val="ListParagraph"/>
        <w:numPr>
          <w:ilvl w:val="1"/>
          <w:numId w:val="1"/>
        </w:numPr>
        <w:tabs>
          <w:tab w:val="left" w:pos="859"/>
          <w:tab w:val="left" w:pos="860"/>
        </w:tabs>
        <w:spacing w:line="293" w:lineRule="exact"/>
        <w:ind w:left="860"/>
        <w:rPr>
          <w:rFonts w:ascii="Symbol" w:hAnsi="Symbol"/>
          <w:sz w:val="24"/>
        </w:rPr>
      </w:pPr>
      <w:r>
        <w:rPr>
          <w:sz w:val="24"/>
        </w:rPr>
        <w:t>Georgia Institute of Technology, Graduate Research Assistant, (SU 2010),</w:t>
      </w:r>
      <w:r>
        <w:rPr>
          <w:spacing w:val="-20"/>
          <w:sz w:val="24"/>
        </w:rPr>
        <w:t xml:space="preserve"> </w:t>
      </w:r>
      <w:r>
        <w:rPr>
          <w:sz w:val="24"/>
        </w:rPr>
        <w:t>part-time</w:t>
      </w:r>
    </w:p>
    <w:p w14:paraId="4739705C" w14:textId="77777777" w:rsidR="00917D12" w:rsidRDefault="00917D12" w:rsidP="00917D12">
      <w:pPr>
        <w:pStyle w:val="ListParagraph"/>
        <w:numPr>
          <w:ilvl w:val="1"/>
          <w:numId w:val="1"/>
        </w:numPr>
        <w:tabs>
          <w:tab w:val="left" w:pos="859"/>
          <w:tab w:val="left" w:pos="860"/>
        </w:tabs>
        <w:spacing w:before="1" w:line="293" w:lineRule="exact"/>
        <w:ind w:left="860"/>
        <w:rPr>
          <w:rFonts w:ascii="Symbol" w:hAnsi="Symbol"/>
          <w:sz w:val="24"/>
        </w:rPr>
      </w:pPr>
      <w:r>
        <w:rPr>
          <w:sz w:val="24"/>
        </w:rPr>
        <w:t>Georgia Institute of Technology, Graduate Research Assistant, (SU 2009),</w:t>
      </w:r>
      <w:r>
        <w:rPr>
          <w:spacing w:val="-20"/>
          <w:sz w:val="24"/>
        </w:rPr>
        <w:t xml:space="preserve"> </w:t>
      </w:r>
      <w:r>
        <w:rPr>
          <w:sz w:val="24"/>
        </w:rPr>
        <w:t>part-time</w:t>
      </w:r>
    </w:p>
    <w:p w14:paraId="01985091" w14:textId="77777777" w:rsidR="00917D12" w:rsidRDefault="00917D12" w:rsidP="00917D12">
      <w:pPr>
        <w:pStyle w:val="ListParagraph"/>
        <w:numPr>
          <w:ilvl w:val="1"/>
          <w:numId w:val="1"/>
        </w:numPr>
        <w:tabs>
          <w:tab w:val="left" w:pos="859"/>
          <w:tab w:val="left" w:pos="860"/>
        </w:tabs>
        <w:spacing w:line="293" w:lineRule="exact"/>
        <w:ind w:left="860"/>
        <w:rPr>
          <w:rFonts w:ascii="Symbol" w:hAnsi="Symbol"/>
          <w:sz w:val="24"/>
        </w:rPr>
      </w:pPr>
      <w:r>
        <w:rPr>
          <w:sz w:val="24"/>
        </w:rPr>
        <w:t>Georgia Institute of Technology, Graduate Research Assistant, (SU 2008),</w:t>
      </w:r>
      <w:r>
        <w:rPr>
          <w:spacing w:val="-20"/>
          <w:sz w:val="24"/>
        </w:rPr>
        <w:t xml:space="preserve"> </w:t>
      </w:r>
      <w:r>
        <w:rPr>
          <w:sz w:val="24"/>
        </w:rPr>
        <w:t>part-time</w:t>
      </w:r>
    </w:p>
    <w:p w14:paraId="4B5787AB" w14:textId="77777777" w:rsidR="00917D12" w:rsidRDefault="00917D12" w:rsidP="00917D12">
      <w:pPr>
        <w:pStyle w:val="Heading4"/>
        <w:spacing w:before="249" w:line="271" w:lineRule="exact"/>
      </w:pPr>
      <w:r>
        <w:t>Non-academic experience</w:t>
      </w:r>
    </w:p>
    <w:p w14:paraId="77FC7F6A" w14:textId="77777777" w:rsidR="00917D12" w:rsidRDefault="00917D12" w:rsidP="00917D12">
      <w:pPr>
        <w:pStyle w:val="ListParagraph"/>
        <w:numPr>
          <w:ilvl w:val="1"/>
          <w:numId w:val="1"/>
        </w:numPr>
        <w:tabs>
          <w:tab w:val="left" w:pos="859"/>
          <w:tab w:val="left" w:pos="860"/>
        </w:tabs>
        <w:spacing w:line="237" w:lineRule="auto"/>
        <w:ind w:left="860" w:right="1743"/>
        <w:rPr>
          <w:rFonts w:ascii="Symbol" w:hAnsi="Symbol"/>
          <w:sz w:val="24"/>
        </w:rPr>
      </w:pPr>
      <w:r>
        <w:rPr>
          <w:sz w:val="24"/>
        </w:rPr>
        <w:t>EMC Engineering, Independent Consultant, Civil Engineering and Surveying</w:t>
      </w:r>
      <w:r>
        <w:rPr>
          <w:spacing w:val="-26"/>
          <w:sz w:val="24"/>
        </w:rPr>
        <w:t xml:space="preserve"> </w:t>
      </w:r>
      <w:r>
        <w:rPr>
          <w:sz w:val="24"/>
        </w:rPr>
        <w:t>Projects, (2003-2012),</w:t>
      </w:r>
      <w:r>
        <w:rPr>
          <w:spacing w:val="-1"/>
          <w:sz w:val="24"/>
        </w:rPr>
        <w:t xml:space="preserve"> </w:t>
      </w:r>
      <w:r>
        <w:rPr>
          <w:sz w:val="24"/>
        </w:rPr>
        <w:t>part-time</w:t>
      </w:r>
    </w:p>
    <w:p w14:paraId="2CB0F813" w14:textId="77777777" w:rsidR="00917D12" w:rsidRDefault="00917D12" w:rsidP="00917D12">
      <w:pPr>
        <w:pStyle w:val="ListParagraph"/>
        <w:numPr>
          <w:ilvl w:val="1"/>
          <w:numId w:val="1"/>
        </w:numPr>
        <w:tabs>
          <w:tab w:val="left" w:pos="859"/>
          <w:tab w:val="left" w:pos="860"/>
        </w:tabs>
        <w:spacing w:before="2" w:line="237" w:lineRule="auto"/>
        <w:ind w:left="860" w:right="1467"/>
        <w:rPr>
          <w:rFonts w:ascii="Symbol" w:hAnsi="Symbol"/>
          <w:sz w:val="24"/>
        </w:rPr>
      </w:pPr>
      <w:r>
        <w:rPr>
          <w:sz w:val="24"/>
        </w:rPr>
        <w:t>Pruitt &amp; Purcell, P.C. (now EMC-Brunswick, GA), CFO &amp; Co-Owner, responsible for</w:t>
      </w:r>
      <w:r>
        <w:rPr>
          <w:spacing w:val="-24"/>
          <w:sz w:val="24"/>
        </w:rPr>
        <w:t xml:space="preserve"> </w:t>
      </w:r>
      <w:r>
        <w:rPr>
          <w:sz w:val="24"/>
        </w:rPr>
        <w:t>all Civil Engineering and Surveying Projects, (1992-2003),</w:t>
      </w:r>
      <w:r>
        <w:rPr>
          <w:spacing w:val="-8"/>
          <w:sz w:val="24"/>
        </w:rPr>
        <w:t xml:space="preserve"> </w:t>
      </w:r>
      <w:r>
        <w:rPr>
          <w:sz w:val="24"/>
        </w:rPr>
        <w:t>full-time</w:t>
      </w:r>
    </w:p>
    <w:p w14:paraId="1C29C067" w14:textId="77777777" w:rsidR="00917D12" w:rsidRDefault="00917D12" w:rsidP="00917D12">
      <w:pPr>
        <w:pStyle w:val="ListParagraph"/>
        <w:numPr>
          <w:ilvl w:val="1"/>
          <w:numId w:val="1"/>
        </w:numPr>
        <w:tabs>
          <w:tab w:val="left" w:pos="859"/>
          <w:tab w:val="left" w:pos="860"/>
        </w:tabs>
        <w:spacing w:before="5" w:line="237" w:lineRule="auto"/>
        <w:ind w:left="860" w:right="1625"/>
        <w:rPr>
          <w:rFonts w:ascii="Symbol" w:hAnsi="Symbol"/>
          <w:sz w:val="24"/>
        </w:rPr>
      </w:pPr>
      <w:r>
        <w:rPr>
          <w:sz w:val="24"/>
        </w:rPr>
        <w:t>Planners &amp; Engineers Collaborative, Vice Pres. of Engineering, responsible for all Civil Engineering projects, (1985-1992),</w:t>
      </w:r>
      <w:r>
        <w:rPr>
          <w:spacing w:val="-4"/>
          <w:sz w:val="24"/>
        </w:rPr>
        <w:t xml:space="preserve"> </w:t>
      </w:r>
      <w:r>
        <w:rPr>
          <w:sz w:val="24"/>
        </w:rPr>
        <w:t>full-time</w:t>
      </w:r>
    </w:p>
    <w:p w14:paraId="08C6FE8C" w14:textId="77777777" w:rsidR="00917D12" w:rsidRDefault="00917D12" w:rsidP="00917D12">
      <w:pPr>
        <w:pStyle w:val="ListParagraph"/>
        <w:numPr>
          <w:ilvl w:val="1"/>
          <w:numId w:val="1"/>
        </w:numPr>
        <w:tabs>
          <w:tab w:val="left" w:pos="859"/>
          <w:tab w:val="left" w:pos="860"/>
        </w:tabs>
        <w:spacing w:line="208" w:lineRule="auto"/>
        <w:ind w:left="860" w:right="1608"/>
        <w:rPr>
          <w:rFonts w:ascii="Symbol" w:hAnsi="Symbol"/>
          <w:sz w:val="24"/>
        </w:rPr>
      </w:pPr>
      <w:r>
        <w:rPr>
          <w:sz w:val="24"/>
        </w:rPr>
        <w:t>Precision Planning, Inc., Senior Engineer, responsible for all Civil Engineering</w:t>
      </w:r>
      <w:r>
        <w:rPr>
          <w:spacing w:val="-25"/>
          <w:sz w:val="24"/>
        </w:rPr>
        <w:t xml:space="preserve"> </w:t>
      </w:r>
      <w:r>
        <w:rPr>
          <w:sz w:val="24"/>
        </w:rPr>
        <w:t>projects, (1983–1985),</w:t>
      </w:r>
      <w:r>
        <w:rPr>
          <w:spacing w:val="-1"/>
          <w:sz w:val="24"/>
        </w:rPr>
        <w:t xml:space="preserve"> </w:t>
      </w:r>
      <w:r>
        <w:rPr>
          <w:sz w:val="24"/>
        </w:rPr>
        <w:t>full-time</w:t>
      </w:r>
    </w:p>
    <w:p w14:paraId="551FED24" w14:textId="77777777" w:rsidR="00917D12" w:rsidRDefault="00917D12" w:rsidP="00917D12">
      <w:pPr>
        <w:pStyle w:val="Heading4"/>
        <w:spacing w:before="200" w:line="271" w:lineRule="exact"/>
      </w:pPr>
      <w:r>
        <w:t>Certifications or professional registrations</w:t>
      </w:r>
    </w:p>
    <w:p w14:paraId="44D96554" w14:textId="77777777" w:rsidR="00917D12" w:rsidRDefault="00917D12" w:rsidP="00917D12">
      <w:pPr>
        <w:pStyle w:val="ListParagraph"/>
        <w:numPr>
          <w:ilvl w:val="1"/>
          <w:numId w:val="1"/>
        </w:numPr>
        <w:tabs>
          <w:tab w:val="left" w:pos="859"/>
          <w:tab w:val="left" w:pos="860"/>
        </w:tabs>
        <w:spacing w:line="289" w:lineRule="exact"/>
        <w:ind w:left="860"/>
        <w:rPr>
          <w:rFonts w:ascii="Symbol" w:hAnsi="Symbol"/>
          <w:sz w:val="24"/>
        </w:rPr>
      </w:pPr>
      <w:r>
        <w:rPr>
          <w:sz w:val="24"/>
        </w:rPr>
        <w:t>Professional Engineer (Civil), Georgia, USA, (since</w:t>
      </w:r>
      <w:r>
        <w:rPr>
          <w:spacing w:val="-2"/>
          <w:sz w:val="24"/>
        </w:rPr>
        <w:t xml:space="preserve"> </w:t>
      </w:r>
      <w:r>
        <w:rPr>
          <w:sz w:val="24"/>
        </w:rPr>
        <w:t>1980)</w:t>
      </w:r>
    </w:p>
    <w:p w14:paraId="63112CE4" w14:textId="77777777" w:rsidR="00917D12" w:rsidRDefault="00917D12" w:rsidP="00917D12">
      <w:pPr>
        <w:pStyle w:val="ListParagraph"/>
        <w:numPr>
          <w:ilvl w:val="1"/>
          <w:numId w:val="1"/>
        </w:numPr>
        <w:tabs>
          <w:tab w:val="left" w:pos="859"/>
          <w:tab w:val="left" w:pos="860"/>
        </w:tabs>
        <w:spacing w:before="1" w:line="272" w:lineRule="exact"/>
        <w:ind w:left="860"/>
        <w:rPr>
          <w:rFonts w:ascii="Symbol" w:hAnsi="Symbol"/>
          <w:sz w:val="24"/>
        </w:rPr>
      </w:pPr>
      <w:r>
        <w:rPr>
          <w:sz w:val="24"/>
        </w:rPr>
        <w:t>Registered Land Surveyor, Georgia, USA, (since</w:t>
      </w:r>
      <w:r>
        <w:rPr>
          <w:spacing w:val="1"/>
          <w:sz w:val="24"/>
        </w:rPr>
        <w:t xml:space="preserve"> </w:t>
      </w:r>
      <w:r>
        <w:rPr>
          <w:sz w:val="24"/>
        </w:rPr>
        <w:t>1988)</w:t>
      </w:r>
    </w:p>
    <w:p w14:paraId="24F41DD1" w14:textId="77777777" w:rsidR="00917D12" w:rsidRDefault="00917D12" w:rsidP="00917D12">
      <w:pPr>
        <w:pStyle w:val="ListParagraph"/>
        <w:numPr>
          <w:ilvl w:val="1"/>
          <w:numId w:val="1"/>
        </w:numPr>
        <w:tabs>
          <w:tab w:val="left" w:pos="859"/>
          <w:tab w:val="left" w:pos="860"/>
        </w:tabs>
        <w:spacing w:before="9" w:line="208" w:lineRule="auto"/>
        <w:ind w:left="860" w:right="1565"/>
        <w:rPr>
          <w:rFonts w:ascii="Symbol" w:hAnsi="Symbol"/>
          <w:sz w:val="24"/>
        </w:rPr>
      </w:pPr>
      <w:r>
        <w:rPr>
          <w:sz w:val="24"/>
        </w:rPr>
        <w:t>Professional Designer, Georgia Soil &amp; Water Conservation Commission, Georgia, USA, (since</w:t>
      </w:r>
      <w:r>
        <w:rPr>
          <w:spacing w:val="-2"/>
          <w:sz w:val="24"/>
        </w:rPr>
        <w:t xml:space="preserve"> </w:t>
      </w:r>
      <w:r>
        <w:rPr>
          <w:sz w:val="24"/>
        </w:rPr>
        <w:t>2005)</w:t>
      </w:r>
    </w:p>
    <w:p w14:paraId="44289F7C" w14:textId="77777777" w:rsidR="00917D12" w:rsidRDefault="00917D12" w:rsidP="00917D12">
      <w:pPr>
        <w:pStyle w:val="Heading4"/>
        <w:spacing w:before="210"/>
      </w:pPr>
      <w:r>
        <w:t>Current membership in professional organizations</w:t>
      </w:r>
    </w:p>
    <w:p w14:paraId="657B399A" w14:textId="77777777" w:rsidR="00917D12" w:rsidRDefault="00917D12" w:rsidP="00917D12">
      <w:pPr>
        <w:pStyle w:val="ListParagraph"/>
        <w:numPr>
          <w:ilvl w:val="1"/>
          <w:numId w:val="1"/>
        </w:numPr>
        <w:tabs>
          <w:tab w:val="left" w:pos="859"/>
          <w:tab w:val="left" w:pos="860"/>
        </w:tabs>
        <w:spacing w:before="187" w:line="267" w:lineRule="exact"/>
        <w:ind w:left="860"/>
        <w:rPr>
          <w:rFonts w:ascii="Symbol" w:hAnsi="Symbol"/>
          <w:sz w:val="24"/>
        </w:rPr>
      </w:pPr>
      <w:r>
        <w:rPr>
          <w:sz w:val="24"/>
        </w:rPr>
        <w:t>American Society of Engineering Education (member since</w:t>
      </w:r>
      <w:r>
        <w:rPr>
          <w:spacing w:val="-12"/>
          <w:sz w:val="24"/>
        </w:rPr>
        <w:t xml:space="preserve"> </w:t>
      </w:r>
      <w:r>
        <w:rPr>
          <w:sz w:val="24"/>
        </w:rPr>
        <w:t>2001)</w:t>
      </w:r>
    </w:p>
    <w:p w14:paraId="435DB5D1" w14:textId="77777777" w:rsidR="00917D12" w:rsidRDefault="00917D12" w:rsidP="00917D12">
      <w:pPr>
        <w:pStyle w:val="ListParagraph"/>
        <w:numPr>
          <w:ilvl w:val="1"/>
          <w:numId w:val="1"/>
        </w:numPr>
        <w:tabs>
          <w:tab w:val="left" w:pos="859"/>
          <w:tab w:val="left" w:pos="860"/>
        </w:tabs>
        <w:spacing w:line="240" w:lineRule="exact"/>
        <w:ind w:left="860"/>
        <w:rPr>
          <w:rFonts w:ascii="Symbol" w:hAnsi="Symbol"/>
          <w:sz w:val="24"/>
        </w:rPr>
      </w:pPr>
      <w:r>
        <w:rPr>
          <w:sz w:val="24"/>
        </w:rPr>
        <w:t>National Society of Professional Surveyors (member since</w:t>
      </w:r>
      <w:r>
        <w:rPr>
          <w:spacing w:val="-8"/>
          <w:sz w:val="24"/>
        </w:rPr>
        <w:t xml:space="preserve"> </w:t>
      </w:r>
      <w:r>
        <w:rPr>
          <w:sz w:val="24"/>
        </w:rPr>
        <w:t>2014)</w:t>
      </w:r>
    </w:p>
    <w:p w14:paraId="7D14E9D7" w14:textId="77777777" w:rsidR="00917D12" w:rsidRDefault="00917D12" w:rsidP="00917D12">
      <w:pPr>
        <w:pStyle w:val="ListParagraph"/>
        <w:numPr>
          <w:ilvl w:val="1"/>
          <w:numId w:val="1"/>
        </w:numPr>
        <w:tabs>
          <w:tab w:val="left" w:pos="859"/>
          <w:tab w:val="left" w:pos="860"/>
        </w:tabs>
        <w:spacing w:line="240" w:lineRule="exact"/>
        <w:ind w:left="860"/>
        <w:rPr>
          <w:rFonts w:ascii="Symbol" w:hAnsi="Symbol"/>
          <w:sz w:val="24"/>
        </w:rPr>
      </w:pPr>
      <w:r>
        <w:rPr>
          <w:sz w:val="24"/>
        </w:rPr>
        <w:t>Surveying and Mapping Society of Georgia (SAMSOG) (member since</w:t>
      </w:r>
      <w:r>
        <w:rPr>
          <w:spacing w:val="-8"/>
          <w:sz w:val="24"/>
        </w:rPr>
        <w:t xml:space="preserve"> </w:t>
      </w:r>
      <w:r>
        <w:rPr>
          <w:sz w:val="24"/>
        </w:rPr>
        <w:t>2001)</w:t>
      </w:r>
    </w:p>
    <w:p w14:paraId="265BD1EC" w14:textId="77777777" w:rsidR="00917D12" w:rsidRDefault="00917D12" w:rsidP="00917D12">
      <w:pPr>
        <w:pStyle w:val="ListParagraph"/>
        <w:numPr>
          <w:ilvl w:val="1"/>
          <w:numId w:val="1"/>
        </w:numPr>
        <w:tabs>
          <w:tab w:val="left" w:pos="859"/>
          <w:tab w:val="left" w:pos="860"/>
        </w:tabs>
        <w:spacing w:line="240" w:lineRule="exact"/>
        <w:ind w:left="860"/>
        <w:rPr>
          <w:rFonts w:ascii="Symbol" w:hAnsi="Symbol"/>
          <w:sz w:val="24"/>
        </w:rPr>
      </w:pPr>
      <w:r>
        <w:rPr>
          <w:sz w:val="24"/>
        </w:rPr>
        <w:t>Surveying and Geomatics Educators Society (member since</w:t>
      </w:r>
      <w:r>
        <w:rPr>
          <w:spacing w:val="-8"/>
          <w:sz w:val="24"/>
        </w:rPr>
        <w:t xml:space="preserve"> </w:t>
      </w:r>
      <w:r>
        <w:rPr>
          <w:sz w:val="24"/>
        </w:rPr>
        <w:t>2016)</w:t>
      </w:r>
    </w:p>
    <w:p w14:paraId="2B91051B" w14:textId="77777777" w:rsidR="00917D12" w:rsidRDefault="00917D12" w:rsidP="00917D12">
      <w:pPr>
        <w:pStyle w:val="ListParagraph"/>
        <w:numPr>
          <w:ilvl w:val="1"/>
          <w:numId w:val="1"/>
        </w:numPr>
        <w:tabs>
          <w:tab w:val="left" w:pos="859"/>
          <w:tab w:val="left" w:pos="860"/>
        </w:tabs>
        <w:spacing w:before="4" w:line="208" w:lineRule="auto"/>
        <w:ind w:left="860" w:right="1461"/>
        <w:rPr>
          <w:rFonts w:ascii="Symbol" w:hAnsi="Symbol"/>
          <w:sz w:val="24"/>
        </w:rPr>
      </w:pPr>
      <w:r>
        <w:rPr>
          <w:sz w:val="24"/>
        </w:rPr>
        <w:t>Chi Epsilon, Civil Engineering Honor Society, Georgia Institute of Technology,</w:t>
      </w:r>
      <w:r>
        <w:rPr>
          <w:spacing w:val="-26"/>
          <w:sz w:val="24"/>
        </w:rPr>
        <w:t xml:space="preserve"> </w:t>
      </w:r>
      <w:r>
        <w:rPr>
          <w:sz w:val="24"/>
        </w:rPr>
        <w:t>(member since</w:t>
      </w:r>
      <w:r>
        <w:rPr>
          <w:spacing w:val="-1"/>
          <w:sz w:val="24"/>
        </w:rPr>
        <w:t xml:space="preserve"> </w:t>
      </w:r>
      <w:r>
        <w:rPr>
          <w:sz w:val="24"/>
        </w:rPr>
        <w:t>2013)</w:t>
      </w:r>
    </w:p>
    <w:p w14:paraId="757DA363" w14:textId="77777777" w:rsidR="00917D12" w:rsidRDefault="00917D12" w:rsidP="00917D12">
      <w:pPr>
        <w:pStyle w:val="ListParagraph"/>
        <w:numPr>
          <w:ilvl w:val="1"/>
          <w:numId w:val="1"/>
        </w:numPr>
        <w:tabs>
          <w:tab w:val="left" w:pos="859"/>
          <w:tab w:val="left" w:pos="860"/>
        </w:tabs>
        <w:spacing w:line="247" w:lineRule="exact"/>
        <w:ind w:left="860"/>
        <w:rPr>
          <w:rFonts w:ascii="Symbol" w:hAnsi="Symbol"/>
          <w:sz w:val="24"/>
        </w:rPr>
      </w:pPr>
      <w:r>
        <w:rPr>
          <w:sz w:val="24"/>
        </w:rPr>
        <w:t>Institute of Transportation Engineers, (member since</w:t>
      </w:r>
      <w:r>
        <w:rPr>
          <w:spacing w:val="-5"/>
          <w:sz w:val="24"/>
        </w:rPr>
        <w:t xml:space="preserve"> </w:t>
      </w:r>
      <w:r>
        <w:rPr>
          <w:sz w:val="24"/>
        </w:rPr>
        <w:t>2015)</w:t>
      </w:r>
    </w:p>
    <w:p w14:paraId="6FF21136" w14:textId="77777777" w:rsidR="00917D12" w:rsidRDefault="00917D12" w:rsidP="00917D12">
      <w:pPr>
        <w:spacing w:line="247" w:lineRule="exact"/>
        <w:rPr>
          <w:rFonts w:ascii="Symbol" w:hAnsi="Symbol"/>
          <w:sz w:val="24"/>
        </w:rPr>
        <w:sectPr w:rsidR="00917D12">
          <w:headerReference w:type="default" r:id="rId7"/>
          <w:footerReference w:type="default" r:id="rId8"/>
          <w:pgSz w:w="12240" w:h="15840"/>
          <w:pgMar w:top="1340" w:right="0" w:bottom="720" w:left="1300" w:header="0" w:footer="521" w:gutter="0"/>
          <w:pgNumType w:start="282"/>
          <w:cols w:space="720"/>
        </w:sectPr>
      </w:pPr>
    </w:p>
    <w:p w14:paraId="348B3563" w14:textId="77777777" w:rsidR="00917D12" w:rsidRDefault="00917D12" w:rsidP="00917D12">
      <w:pPr>
        <w:pStyle w:val="Heading4"/>
        <w:spacing w:before="68" w:line="249" w:lineRule="exact"/>
      </w:pPr>
      <w:r>
        <w:lastRenderedPageBreak/>
        <w:t>Honors and</w:t>
      </w:r>
      <w:r>
        <w:rPr>
          <w:spacing w:val="-4"/>
        </w:rPr>
        <w:t xml:space="preserve"> </w:t>
      </w:r>
      <w:r>
        <w:t>awards</w:t>
      </w:r>
    </w:p>
    <w:p w14:paraId="5B8BD8AD" w14:textId="77777777" w:rsidR="00917D12" w:rsidRDefault="00917D12" w:rsidP="00917D12">
      <w:pPr>
        <w:pStyle w:val="ListParagraph"/>
        <w:numPr>
          <w:ilvl w:val="1"/>
          <w:numId w:val="1"/>
        </w:numPr>
        <w:tabs>
          <w:tab w:val="left" w:pos="859"/>
          <w:tab w:val="left" w:pos="860"/>
        </w:tabs>
        <w:spacing w:before="4" w:line="208" w:lineRule="auto"/>
        <w:ind w:left="860" w:right="1930"/>
        <w:rPr>
          <w:rFonts w:ascii="Symbol" w:hAnsi="Symbol"/>
          <w:sz w:val="24"/>
        </w:rPr>
      </w:pPr>
      <w:r>
        <w:rPr>
          <w:sz w:val="24"/>
        </w:rPr>
        <w:t>Nominee for the Middle Georgia State University 2010 Teaching Excellence</w:t>
      </w:r>
      <w:r>
        <w:rPr>
          <w:spacing w:val="-23"/>
          <w:sz w:val="24"/>
        </w:rPr>
        <w:t xml:space="preserve"> </w:t>
      </w:r>
      <w:r>
        <w:rPr>
          <w:sz w:val="24"/>
        </w:rPr>
        <w:t>Award, 2010</w:t>
      </w:r>
    </w:p>
    <w:p w14:paraId="1F044A27" w14:textId="77777777" w:rsidR="00917D12" w:rsidRDefault="00917D12" w:rsidP="00917D12">
      <w:pPr>
        <w:pStyle w:val="ListParagraph"/>
        <w:numPr>
          <w:ilvl w:val="1"/>
          <w:numId w:val="1"/>
        </w:numPr>
        <w:tabs>
          <w:tab w:val="left" w:pos="859"/>
          <w:tab w:val="left" w:pos="860"/>
        </w:tabs>
        <w:spacing w:before="2" w:line="240" w:lineRule="exact"/>
        <w:ind w:left="860" w:right="1732"/>
        <w:rPr>
          <w:rFonts w:ascii="Symbol" w:hAnsi="Symbol"/>
          <w:sz w:val="24"/>
        </w:rPr>
      </w:pPr>
      <w:r>
        <w:rPr>
          <w:sz w:val="24"/>
        </w:rPr>
        <w:t xml:space="preserve">Sponsor for Julian </w:t>
      </w:r>
      <w:proofErr w:type="spellStart"/>
      <w:r>
        <w:rPr>
          <w:sz w:val="24"/>
        </w:rPr>
        <w:t>Forero</w:t>
      </w:r>
      <w:proofErr w:type="spellEnd"/>
      <w:r>
        <w:rPr>
          <w:sz w:val="24"/>
        </w:rPr>
        <w:t>, a GAAMES student at Middle Georgia State University, for the 2010 Gates Millennium Scholarship (GMS). Julian was the first Gates Millennium Scholarship winner for Middle Georgia State University and attended Georgia Tech majoring in Aerospace</w:t>
      </w:r>
      <w:r>
        <w:rPr>
          <w:spacing w:val="-5"/>
          <w:sz w:val="24"/>
        </w:rPr>
        <w:t xml:space="preserve"> </w:t>
      </w:r>
      <w:r>
        <w:rPr>
          <w:sz w:val="24"/>
        </w:rPr>
        <w:t>Engineering.</w:t>
      </w:r>
    </w:p>
    <w:p w14:paraId="029D83D4" w14:textId="77777777" w:rsidR="00917D12" w:rsidRDefault="00917D12" w:rsidP="00917D12">
      <w:pPr>
        <w:pStyle w:val="Heading4"/>
        <w:spacing w:before="208"/>
      </w:pPr>
      <w:r>
        <w:t>Service activities (within and outside of the</w:t>
      </w:r>
      <w:r>
        <w:rPr>
          <w:spacing w:val="-16"/>
        </w:rPr>
        <w:t xml:space="preserve"> </w:t>
      </w:r>
      <w:r>
        <w:t>institution)</w:t>
      </w:r>
    </w:p>
    <w:p w14:paraId="6FD6FE55" w14:textId="77777777" w:rsidR="00917D12" w:rsidRDefault="00917D12" w:rsidP="00917D12">
      <w:pPr>
        <w:pStyle w:val="ListParagraph"/>
        <w:numPr>
          <w:ilvl w:val="1"/>
          <w:numId w:val="1"/>
        </w:numPr>
        <w:tabs>
          <w:tab w:val="left" w:pos="859"/>
          <w:tab w:val="left" w:pos="860"/>
        </w:tabs>
        <w:spacing w:before="187" w:line="276" w:lineRule="exact"/>
        <w:ind w:left="860"/>
        <w:rPr>
          <w:rFonts w:ascii="Symbol" w:hAnsi="Symbol"/>
          <w:sz w:val="24"/>
        </w:rPr>
      </w:pPr>
      <w:r>
        <w:rPr>
          <w:sz w:val="24"/>
        </w:rPr>
        <w:t>Georgia Southern University</w:t>
      </w:r>
      <w:r>
        <w:rPr>
          <w:spacing w:val="-10"/>
          <w:sz w:val="24"/>
        </w:rPr>
        <w:t xml:space="preserve"> </w:t>
      </w:r>
      <w:r>
        <w:rPr>
          <w:sz w:val="24"/>
        </w:rPr>
        <w:t>Committees:</w:t>
      </w:r>
    </w:p>
    <w:p w14:paraId="25E7E411" w14:textId="77777777" w:rsidR="00917D12" w:rsidRDefault="00917D12" w:rsidP="00917D12">
      <w:pPr>
        <w:pStyle w:val="ListParagraph"/>
        <w:numPr>
          <w:ilvl w:val="0"/>
          <w:numId w:val="2"/>
        </w:numPr>
        <w:tabs>
          <w:tab w:val="left" w:pos="1580"/>
        </w:tabs>
        <w:spacing w:line="250" w:lineRule="exact"/>
        <w:rPr>
          <w:sz w:val="24"/>
        </w:rPr>
      </w:pPr>
      <w:r>
        <w:rPr>
          <w:sz w:val="24"/>
        </w:rPr>
        <w:t>University Senate: Academic Standards</w:t>
      </w:r>
      <w:r>
        <w:rPr>
          <w:spacing w:val="-7"/>
          <w:sz w:val="24"/>
        </w:rPr>
        <w:t xml:space="preserve"> </w:t>
      </w:r>
      <w:r>
        <w:rPr>
          <w:sz w:val="24"/>
        </w:rPr>
        <w:t>Committee</w:t>
      </w:r>
    </w:p>
    <w:p w14:paraId="4C251AD8" w14:textId="77777777" w:rsidR="00917D12" w:rsidRDefault="00917D12" w:rsidP="00917D12">
      <w:pPr>
        <w:pStyle w:val="ListParagraph"/>
        <w:numPr>
          <w:ilvl w:val="0"/>
          <w:numId w:val="2"/>
        </w:numPr>
        <w:tabs>
          <w:tab w:val="left" w:pos="1580"/>
        </w:tabs>
        <w:spacing w:line="231" w:lineRule="exact"/>
        <w:rPr>
          <w:sz w:val="24"/>
        </w:rPr>
      </w:pPr>
      <w:r>
        <w:rPr>
          <w:sz w:val="24"/>
        </w:rPr>
        <w:t>University Senate: Senator</w:t>
      </w:r>
      <w:r>
        <w:rPr>
          <w:spacing w:val="-7"/>
          <w:sz w:val="24"/>
        </w:rPr>
        <w:t xml:space="preserve"> </w:t>
      </w:r>
      <w:r>
        <w:rPr>
          <w:sz w:val="24"/>
        </w:rPr>
        <w:t>Alternate</w:t>
      </w:r>
    </w:p>
    <w:p w14:paraId="4683B2ED" w14:textId="77777777" w:rsidR="00917D12" w:rsidRDefault="00917D12" w:rsidP="00917D12">
      <w:pPr>
        <w:pStyle w:val="ListParagraph"/>
        <w:numPr>
          <w:ilvl w:val="1"/>
          <w:numId w:val="1"/>
        </w:numPr>
        <w:tabs>
          <w:tab w:val="left" w:pos="859"/>
          <w:tab w:val="left" w:pos="860"/>
        </w:tabs>
        <w:spacing w:line="239" w:lineRule="exact"/>
        <w:ind w:left="860"/>
        <w:rPr>
          <w:rFonts w:ascii="Symbol" w:hAnsi="Symbol"/>
          <w:sz w:val="24"/>
        </w:rPr>
      </w:pPr>
      <w:r>
        <w:rPr>
          <w:sz w:val="24"/>
        </w:rPr>
        <w:t>CEC Departmental</w:t>
      </w:r>
      <w:r>
        <w:rPr>
          <w:spacing w:val="-1"/>
          <w:sz w:val="24"/>
        </w:rPr>
        <w:t xml:space="preserve"> </w:t>
      </w:r>
      <w:r>
        <w:rPr>
          <w:sz w:val="24"/>
        </w:rPr>
        <w:t>Committees:</w:t>
      </w:r>
    </w:p>
    <w:p w14:paraId="4573FB80" w14:textId="77777777" w:rsidR="00917D12" w:rsidRDefault="00917D12" w:rsidP="00917D12">
      <w:pPr>
        <w:pStyle w:val="BodyText"/>
        <w:spacing w:line="258" w:lineRule="exact"/>
        <w:ind w:left="860"/>
      </w:pPr>
      <w:r>
        <w:t>Surveying-Geomatics Teaching/Research Lab Director</w:t>
      </w:r>
    </w:p>
    <w:p w14:paraId="0D842955" w14:textId="77777777" w:rsidR="00917D12" w:rsidRDefault="00917D12" w:rsidP="00917D12">
      <w:pPr>
        <w:pStyle w:val="Heading4"/>
        <w:spacing w:before="204"/>
        <w:ind w:left="139"/>
      </w:pPr>
      <w:r>
        <w:t>Briefly list the most important publications and presentations from the past five years</w:t>
      </w:r>
    </w:p>
    <w:p w14:paraId="22324E77" w14:textId="77777777" w:rsidR="00917D12" w:rsidRDefault="00917D12" w:rsidP="00917D12">
      <w:pPr>
        <w:pStyle w:val="ListParagraph"/>
        <w:numPr>
          <w:ilvl w:val="0"/>
          <w:numId w:val="1"/>
        </w:numPr>
        <w:tabs>
          <w:tab w:val="left" w:pos="499"/>
          <w:tab w:val="left" w:pos="500"/>
        </w:tabs>
        <w:spacing w:before="218" w:line="208" w:lineRule="auto"/>
        <w:ind w:right="1605"/>
        <w:rPr>
          <w:sz w:val="24"/>
        </w:rPr>
      </w:pPr>
      <w:bookmarkStart w:id="0" w:name="_GoBack"/>
      <w:r>
        <w:rPr>
          <w:sz w:val="24"/>
        </w:rPr>
        <w:t>Roger C. Purcell, Applying Successful Course Design Elements from an Online Course to a Face-to-Face Course: The Foundation Surveying-Geomatics Course, Surveying and Land Information Science, Vol. 77, No. 2, pp 85-96, November</w:t>
      </w:r>
      <w:r>
        <w:rPr>
          <w:spacing w:val="-3"/>
          <w:sz w:val="24"/>
        </w:rPr>
        <w:t xml:space="preserve"> </w:t>
      </w:r>
      <w:r>
        <w:rPr>
          <w:sz w:val="24"/>
        </w:rPr>
        <w:t>2018.</w:t>
      </w:r>
    </w:p>
    <w:p w14:paraId="7EF8E1A0" w14:textId="77777777" w:rsidR="00917D12" w:rsidRDefault="00917D12" w:rsidP="00917D12">
      <w:pPr>
        <w:pStyle w:val="ListParagraph"/>
        <w:numPr>
          <w:ilvl w:val="0"/>
          <w:numId w:val="1"/>
        </w:numPr>
        <w:tabs>
          <w:tab w:val="left" w:pos="499"/>
          <w:tab w:val="left" w:pos="500"/>
        </w:tabs>
        <w:spacing w:before="224" w:line="208" w:lineRule="auto"/>
        <w:ind w:right="1469"/>
        <w:rPr>
          <w:sz w:val="24"/>
        </w:rPr>
      </w:pPr>
      <w:r>
        <w:rPr>
          <w:sz w:val="24"/>
        </w:rPr>
        <w:t xml:space="preserve">Roger C. Purcell, Applying Successful Course Design Elements from an Online Course to a Face-to-Face Course: The Foundation Surveying-Geomatics Course, 2017 Surveying and Geomatics Educators Society Conference Oregon State University, </w:t>
      </w:r>
      <w:proofErr w:type="spellStart"/>
      <w:r>
        <w:rPr>
          <w:sz w:val="24"/>
        </w:rPr>
        <w:t>Corvalis</w:t>
      </w:r>
      <w:proofErr w:type="spellEnd"/>
      <w:r>
        <w:rPr>
          <w:sz w:val="24"/>
        </w:rPr>
        <w:t>, Oregon,</w:t>
      </w:r>
      <w:r>
        <w:rPr>
          <w:spacing w:val="-26"/>
          <w:sz w:val="24"/>
        </w:rPr>
        <w:t xml:space="preserve"> </w:t>
      </w:r>
      <w:r>
        <w:rPr>
          <w:sz w:val="24"/>
        </w:rPr>
        <w:t>August 2, 2017.</w:t>
      </w:r>
    </w:p>
    <w:p w14:paraId="2CF4B262" w14:textId="77777777" w:rsidR="00917D12" w:rsidRDefault="00917D12" w:rsidP="00917D12">
      <w:pPr>
        <w:pStyle w:val="ListParagraph"/>
        <w:numPr>
          <w:ilvl w:val="0"/>
          <w:numId w:val="1"/>
        </w:numPr>
        <w:tabs>
          <w:tab w:val="left" w:pos="499"/>
          <w:tab w:val="left" w:pos="500"/>
        </w:tabs>
        <w:spacing w:before="224" w:line="208" w:lineRule="auto"/>
        <w:ind w:right="1919"/>
        <w:rPr>
          <w:sz w:val="24"/>
        </w:rPr>
      </w:pPr>
      <w:r>
        <w:rPr>
          <w:sz w:val="24"/>
        </w:rPr>
        <w:t xml:space="preserve">Franklin E. </w:t>
      </w:r>
      <w:proofErr w:type="spellStart"/>
      <w:r>
        <w:rPr>
          <w:sz w:val="24"/>
        </w:rPr>
        <w:t>Gbologah</w:t>
      </w:r>
      <w:proofErr w:type="spellEnd"/>
      <w:r>
        <w:rPr>
          <w:sz w:val="24"/>
        </w:rPr>
        <w:t xml:space="preserve">, A. </w:t>
      </w:r>
      <w:proofErr w:type="spellStart"/>
      <w:r>
        <w:rPr>
          <w:sz w:val="24"/>
        </w:rPr>
        <w:t>Guin</w:t>
      </w:r>
      <w:proofErr w:type="spellEnd"/>
      <w:r>
        <w:rPr>
          <w:sz w:val="24"/>
        </w:rPr>
        <w:t xml:space="preserve">, Roger Purcell, and Michael O. Rodgers, Calibration of a Digital Camera for Rapid Auditing of In Situ Intersection Illumination, Transportation Research Record: Journal of the Transp. Research Board, No. 2617, 2017, pp. 35–43. </w:t>
      </w:r>
      <w:hyperlink r:id="rId9">
        <w:r>
          <w:rPr>
            <w:sz w:val="24"/>
          </w:rPr>
          <w:t>http://dx.doi.org/10.3141/2617-05</w:t>
        </w:r>
      </w:hyperlink>
    </w:p>
    <w:p w14:paraId="426C2BCC" w14:textId="77777777" w:rsidR="00917D12" w:rsidRDefault="00917D12" w:rsidP="00917D12">
      <w:pPr>
        <w:pStyle w:val="ListParagraph"/>
        <w:numPr>
          <w:ilvl w:val="0"/>
          <w:numId w:val="1"/>
        </w:numPr>
        <w:tabs>
          <w:tab w:val="left" w:pos="500"/>
        </w:tabs>
        <w:spacing w:before="224" w:line="208" w:lineRule="auto"/>
        <w:ind w:right="1605"/>
        <w:jc w:val="both"/>
        <w:rPr>
          <w:sz w:val="24"/>
        </w:rPr>
      </w:pPr>
      <w:proofErr w:type="spellStart"/>
      <w:r>
        <w:rPr>
          <w:sz w:val="24"/>
        </w:rPr>
        <w:t>Angshuman</w:t>
      </w:r>
      <w:proofErr w:type="spellEnd"/>
      <w:r>
        <w:rPr>
          <w:sz w:val="24"/>
        </w:rPr>
        <w:t xml:space="preserve"> </w:t>
      </w:r>
      <w:proofErr w:type="spellStart"/>
      <w:r>
        <w:rPr>
          <w:sz w:val="24"/>
        </w:rPr>
        <w:t>Guin</w:t>
      </w:r>
      <w:proofErr w:type="spellEnd"/>
      <w:r>
        <w:rPr>
          <w:sz w:val="24"/>
        </w:rPr>
        <w:t xml:space="preserve">, Michael O. Rodgers, Franklin E. </w:t>
      </w:r>
      <w:proofErr w:type="spellStart"/>
      <w:r>
        <w:rPr>
          <w:sz w:val="24"/>
        </w:rPr>
        <w:t>Gbologah</w:t>
      </w:r>
      <w:proofErr w:type="spellEnd"/>
      <w:r>
        <w:rPr>
          <w:sz w:val="24"/>
        </w:rPr>
        <w:t>, Roger Purcell, Evaluation of the Cost-Effectiveness of Illumination as a Safety Treatment at Rural Intersections, Georgia Department of Transportation, Research Project No. 14-32,</w:t>
      </w:r>
      <w:r>
        <w:rPr>
          <w:spacing w:val="-3"/>
          <w:sz w:val="24"/>
        </w:rPr>
        <w:t xml:space="preserve"> </w:t>
      </w:r>
      <w:r>
        <w:rPr>
          <w:sz w:val="24"/>
        </w:rPr>
        <w:t>2016.</w:t>
      </w:r>
    </w:p>
    <w:p w14:paraId="4AD914EA" w14:textId="77777777" w:rsidR="00917D12" w:rsidRDefault="00917D12" w:rsidP="00917D12">
      <w:pPr>
        <w:pStyle w:val="BodyText"/>
        <w:spacing w:before="7"/>
        <w:rPr>
          <w:sz w:val="22"/>
        </w:rPr>
      </w:pPr>
    </w:p>
    <w:p w14:paraId="05042CC1" w14:textId="77777777" w:rsidR="00917D12" w:rsidRDefault="00917D12" w:rsidP="00917D12">
      <w:pPr>
        <w:pStyle w:val="ListParagraph"/>
        <w:numPr>
          <w:ilvl w:val="0"/>
          <w:numId w:val="1"/>
        </w:numPr>
        <w:tabs>
          <w:tab w:val="left" w:pos="499"/>
          <w:tab w:val="left" w:pos="500"/>
        </w:tabs>
        <w:spacing w:line="208" w:lineRule="auto"/>
        <w:ind w:right="1564"/>
        <w:rPr>
          <w:sz w:val="24"/>
        </w:rPr>
      </w:pPr>
      <w:r>
        <w:rPr>
          <w:sz w:val="24"/>
        </w:rPr>
        <w:t xml:space="preserve">Franklin E. </w:t>
      </w:r>
      <w:proofErr w:type="spellStart"/>
      <w:r>
        <w:rPr>
          <w:sz w:val="24"/>
        </w:rPr>
        <w:t>Gbologah</w:t>
      </w:r>
      <w:proofErr w:type="spellEnd"/>
      <w:r>
        <w:rPr>
          <w:sz w:val="24"/>
        </w:rPr>
        <w:t xml:space="preserve">, </w:t>
      </w:r>
      <w:proofErr w:type="spellStart"/>
      <w:r>
        <w:rPr>
          <w:sz w:val="24"/>
        </w:rPr>
        <w:t>Angshuman</w:t>
      </w:r>
      <w:proofErr w:type="spellEnd"/>
      <w:r>
        <w:rPr>
          <w:sz w:val="24"/>
        </w:rPr>
        <w:t xml:space="preserve"> </w:t>
      </w:r>
      <w:proofErr w:type="spellStart"/>
      <w:r>
        <w:rPr>
          <w:sz w:val="24"/>
        </w:rPr>
        <w:t>Guin</w:t>
      </w:r>
      <w:proofErr w:type="spellEnd"/>
      <w:r>
        <w:rPr>
          <w:sz w:val="24"/>
        </w:rPr>
        <w:t>, Roger Purcell, Michael O. Rodgers, Calibration of a Digital Camera for Rapid Auditing of In-Situ Intersection Illumination, Transportation Research Board, Conference submission date: August 1,</w:t>
      </w:r>
      <w:r>
        <w:rPr>
          <w:spacing w:val="-1"/>
          <w:sz w:val="24"/>
        </w:rPr>
        <w:t xml:space="preserve"> </w:t>
      </w:r>
      <w:r>
        <w:rPr>
          <w:sz w:val="24"/>
        </w:rPr>
        <w:t>2015.</w:t>
      </w:r>
      <w:bookmarkEnd w:id="0"/>
    </w:p>
    <w:p w14:paraId="0C359021" w14:textId="77777777" w:rsidR="00917D12" w:rsidRDefault="00917D12" w:rsidP="00917D12">
      <w:pPr>
        <w:pStyle w:val="BodyText"/>
        <w:spacing w:before="9"/>
        <w:rPr>
          <w:sz w:val="20"/>
        </w:rPr>
      </w:pPr>
    </w:p>
    <w:p w14:paraId="7DE6F550" w14:textId="77777777" w:rsidR="00917D12" w:rsidRDefault="00917D12" w:rsidP="00917D12">
      <w:pPr>
        <w:pStyle w:val="Heading4"/>
        <w:ind w:left="139"/>
      </w:pPr>
      <w:r>
        <w:t>Briefly list the most recent professional development activities</w:t>
      </w:r>
    </w:p>
    <w:p w14:paraId="205DE82A" w14:textId="77777777" w:rsidR="00917D12" w:rsidRDefault="00917D12" w:rsidP="00917D12">
      <w:pPr>
        <w:pStyle w:val="BodyText"/>
        <w:spacing w:before="8"/>
        <w:rPr>
          <w:b/>
          <w:sz w:val="22"/>
        </w:rPr>
      </w:pPr>
    </w:p>
    <w:p w14:paraId="4DA04E87" w14:textId="77777777" w:rsidR="00917D12" w:rsidRDefault="00917D12" w:rsidP="00917D12">
      <w:pPr>
        <w:pStyle w:val="ListParagraph"/>
        <w:numPr>
          <w:ilvl w:val="0"/>
          <w:numId w:val="1"/>
        </w:numPr>
        <w:tabs>
          <w:tab w:val="left" w:pos="499"/>
          <w:tab w:val="left" w:pos="500"/>
        </w:tabs>
        <w:spacing w:line="208" w:lineRule="auto"/>
        <w:ind w:right="1519"/>
        <w:rPr>
          <w:sz w:val="24"/>
        </w:rPr>
      </w:pPr>
      <w:r>
        <w:rPr>
          <w:sz w:val="24"/>
        </w:rPr>
        <w:t>Attendance of conferences for development &amp; recertification: Surveying &amp; Mapping Society of Georgia, Institute of Transportation Engineers, Surveying and Geomatics Educators Society and webinars from the National Geodetic</w:t>
      </w:r>
      <w:r>
        <w:rPr>
          <w:spacing w:val="-3"/>
          <w:sz w:val="24"/>
        </w:rPr>
        <w:t xml:space="preserve"> </w:t>
      </w:r>
      <w:r>
        <w:rPr>
          <w:sz w:val="24"/>
        </w:rPr>
        <w:t>Survey.</w:t>
      </w:r>
    </w:p>
    <w:p w14:paraId="19F15E85" w14:textId="77777777" w:rsidR="00917D12" w:rsidRDefault="00917D12" w:rsidP="00917D12">
      <w:pPr>
        <w:pStyle w:val="ListParagraph"/>
        <w:numPr>
          <w:ilvl w:val="0"/>
          <w:numId w:val="1"/>
        </w:numPr>
        <w:tabs>
          <w:tab w:val="left" w:pos="499"/>
          <w:tab w:val="left" w:pos="500"/>
        </w:tabs>
        <w:ind w:right="1722"/>
        <w:rPr>
          <w:sz w:val="24"/>
        </w:rPr>
      </w:pPr>
      <w:r>
        <w:rPr>
          <w:sz w:val="24"/>
        </w:rPr>
        <w:t>Responsible for an on-going program development for a Surveying-</w:t>
      </w:r>
      <w:r>
        <w:rPr>
          <w:sz w:val="24"/>
        </w:rPr>
        <w:lastRenderedPageBreak/>
        <w:t>Geomatics Program at Georgia Southern University which includes: A Surveying-Geomatics specialization in the existing BSCE program and a new MSCE program with a specialization in Surveying- Geomatics.</w:t>
      </w:r>
    </w:p>
    <w:p w14:paraId="5BC3E71C" w14:textId="77777777" w:rsidR="00917D12" w:rsidRDefault="00917D12" w:rsidP="00917D12">
      <w:pPr>
        <w:pStyle w:val="ListParagraph"/>
        <w:numPr>
          <w:ilvl w:val="0"/>
          <w:numId w:val="1"/>
        </w:numPr>
        <w:tabs>
          <w:tab w:val="left" w:pos="499"/>
          <w:tab w:val="left" w:pos="500"/>
        </w:tabs>
        <w:spacing w:line="271" w:lineRule="exact"/>
        <w:rPr>
          <w:sz w:val="24"/>
        </w:rPr>
      </w:pPr>
      <w:r>
        <w:rPr>
          <w:sz w:val="24"/>
        </w:rPr>
        <w:t>Serve as State Standards Manual and Plat Contest Committee Chairman for</w:t>
      </w:r>
      <w:r>
        <w:rPr>
          <w:spacing w:val="-7"/>
          <w:sz w:val="24"/>
        </w:rPr>
        <w:t xml:space="preserve"> </w:t>
      </w:r>
      <w:r>
        <w:rPr>
          <w:sz w:val="24"/>
        </w:rPr>
        <w:t>SAMSOG.</w:t>
      </w:r>
    </w:p>
    <w:p w14:paraId="0586125D" w14:textId="77777777" w:rsidR="00917D12" w:rsidRDefault="00917D12" w:rsidP="00917D12">
      <w:pPr>
        <w:pStyle w:val="ListParagraph"/>
        <w:numPr>
          <w:ilvl w:val="0"/>
          <w:numId w:val="1"/>
        </w:numPr>
        <w:tabs>
          <w:tab w:val="left" w:pos="499"/>
          <w:tab w:val="left" w:pos="500"/>
        </w:tabs>
        <w:spacing w:line="272" w:lineRule="exact"/>
        <w:rPr>
          <w:sz w:val="24"/>
        </w:rPr>
      </w:pPr>
      <w:r>
        <w:rPr>
          <w:sz w:val="24"/>
        </w:rPr>
        <w:t>Serve as a publication reviewer for the “Surveying and Land Information Science”</w:t>
      </w:r>
      <w:r>
        <w:rPr>
          <w:spacing w:val="-9"/>
          <w:sz w:val="24"/>
        </w:rPr>
        <w:t xml:space="preserve"> </w:t>
      </w:r>
      <w:r>
        <w:rPr>
          <w:sz w:val="24"/>
        </w:rPr>
        <w:t>Journal.</w:t>
      </w:r>
    </w:p>
    <w:p w14:paraId="7A93DB8F" w14:textId="77777777" w:rsidR="00773461" w:rsidRPr="00917D12" w:rsidRDefault="00773461" w:rsidP="00917D12"/>
    <w:sectPr w:rsidR="00773461" w:rsidRPr="00917D1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F93EB" w14:textId="77777777" w:rsidR="00B443BE" w:rsidRDefault="00B443BE">
      <w:r>
        <w:separator/>
      </w:r>
    </w:p>
  </w:endnote>
  <w:endnote w:type="continuationSeparator" w:id="0">
    <w:p w14:paraId="1BF6C7A5" w14:textId="77777777" w:rsidR="00B443BE" w:rsidRDefault="00B44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F3BA2" w14:textId="77777777" w:rsidR="00917D12" w:rsidRDefault="00917D12">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2700EA96" wp14:editId="69344984">
              <wp:simplePos x="0" y="0"/>
              <wp:positionH relativeFrom="page">
                <wp:posOffset>6680200</wp:posOffset>
              </wp:positionH>
              <wp:positionV relativeFrom="page">
                <wp:posOffset>9587865</wp:posOffset>
              </wp:positionV>
              <wp:extent cx="203200" cy="138430"/>
              <wp:effectExtent l="3175" t="0" r="3175" b="0"/>
              <wp:wrapNone/>
              <wp:docPr id="299"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B3090" w14:textId="77777777" w:rsidR="00917D12" w:rsidRDefault="00917D12">
                          <w:pPr>
                            <w:spacing w:before="13"/>
                            <w:ind w:left="40"/>
                            <w:rPr>
                              <w:sz w:val="16"/>
                            </w:rPr>
                          </w:pPr>
                          <w:r>
                            <w:fldChar w:fldCharType="begin"/>
                          </w:r>
                          <w:r>
                            <w:rPr>
                              <w:sz w:val="16"/>
                            </w:rPr>
                            <w:instrText xml:space="preserve"> PAGE </w:instrText>
                          </w:r>
                          <w:r>
                            <w:fldChar w:fldCharType="separate"/>
                          </w:r>
                          <w:r>
                            <w:rPr>
                              <w:noProof/>
                              <w:sz w:val="16"/>
                            </w:rPr>
                            <w:t>282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0EA96" id="_x0000_t202" coordsize="21600,21600" o:spt="202" path="m,l,21600r21600,l21600,xe">
              <v:stroke joinstyle="miter"/>
              <v:path gradientshapeok="t" o:connecttype="rect"/>
            </v:shapetype>
            <v:shape id="Text Box 243" o:spid="_x0000_s1026" type="#_x0000_t202" style="position:absolute;margin-left:526pt;margin-top:754.95pt;width:16pt;height:10.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" filled="f" stroked="f">
              <v:textbox inset="0,0,0,0">
                <w:txbxContent>
                  <w:p w14:paraId="037B3090" w14:textId="77777777" w:rsidR="00917D12" w:rsidRDefault="00917D12">
                    <w:pPr>
                      <w:spacing w:before="13"/>
                      <w:ind w:left="40"/>
                      <w:rPr>
                        <w:sz w:val="16"/>
                      </w:rPr>
                    </w:pPr>
                    <w:r>
                      <w:fldChar w:fldCharType="begin"/>
                    </w:r>
                    <w:r>
                      <w:rPr>
                        <w:sz w:val="16"/>
                      </w:rPr>
                      <w:instrText xml:space="preserve"> PAGE </w:instrText>
                    </w:r>
                    <w:r>
                      <w:fldChar w:fldCharType="separate"/>
                    </w:r>
                    <w:r>
                      <w:rPr>
                        <w:noProof/>
                        <w:sz w:val="16"/>
                      </w:rPr>
                      <w:t>282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B1585" w14:textId="77777777" w:rsidR="00567E69" w:rsidRDefault="00CD0032">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2663B2E1" wp14:editId="59D21750">
              <wp:simplePos x="0" y="0"/>
              <wp:positionH relativeFrom="page">
                <wp:posOffset>6680200</wp:posOffset>
              </wp:positionH>
              <wp:positionV relativeFrom="page">
                <wp:posOffset>9587865</wp:posOffset>
              </wp:positionV>
              <wp:extent cx="203200" cy="138430"/>
              <wp:effectExtent l="3175" t="0" r="3175" b="0"/>
              <wp:wrapNone/>
              <wp:docPr id="301"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2AE58" w14:textId="77777777" w:rsidR="00567E69" w:rsidRDefault="00CD0032">
                          <w:pPr>
                            <w:spacing w:before="13"/>
                            <w:ind w:left="40"/>
                            <w:rPr>
                              <w:sz w:val="16"/>
                            </w:rPr>
                          </w:pPr>
                          <w:r>
                            <w:fldChar w:fldCharType="begin"/>
                          </w:r>
                          <w:r>
                            <w:rPr>
                              <w:sz w:val="16"/>
                            </w:rPr>
                            <w:instrText xml:space="preserve"> PAGE </w:instrText>
                          </w:r>
                          <w:r>
                            <w:fldChar w:fldCharType="separate"/>
                          </w:r>
                          <w:r>
                            <w:rPr>
                              <w:noProof/>
                              <w:sz w:val="16"/>
                            </w:rPr>
                            <w:t>280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3B2E1" id="_x0000_t202" coordsize="21600,21600" o:spt="202" path="m,l,21600r21600,l21600,xe">
              <v:stroke joinstyle="miter"/>
              <v:path gradientshapeok="t" o:connecttype="rect"/>
            </v:shapetype>
            <v:shape id="Text Box 245" o:spid="_x0000_s1027" type="#_x0000_t202" style="position:absolute;margin-left:526pt;margin-top:754.95pt;width:16pt;height:10.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" filled="f" stroked="f">
              <v:textbox inset="0,0,0,0">
                <w:txbxContent>
                  <w:p w14:paraId="29A2AE58" w14:textId="77777777" w:rsidR="00567E69" w:rsidRDefault="00CD0032">
                    <w:pPr>
                      <w:spacing w:before="13"/>
                      <w:ind w:left="40"/>
                      <w:rPr>
                        <w:sz w:val="16"/>
                      </w:rPr>
                    </w:pPr>
                    <w:r>
                      <w:fldChar w:fldCharType="begin"/>
                    </w:r>
                    <w:r>
                      <w:rPr>
                        <w:sz w:val="16"/>
                      </w:rPr>
                      <w:instrText xml:space="preserve"> PAGE </w:instrText>
                    </w:r>
                    <w:r>
                      <w:fldChar w:fldCharType="separate"/>
                    </w:r>
                    <w:r>
                      <w:rPr>
                        <w:noProof/>
                        <w:sz w:val="16"/>
                      </w:rPr>
                      <w:t>280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0A2A2" w14:textId="77777777" w:rsidR="00B443BE" w:rsidRDefault="00B443BE">
      <w:r>
        <w:separator/>
      </w:r>
    </w:p>
  </w:footnote>
  <w:footnote w:type="continuationSeparator" w:id="0">
    <w:p w14:paraId="2418F613" w14:textId="77777777" w:rsidR="00B443BE" w:rsidRDefault="00B44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CC0AC" w14:textId="77777777" w:rsidR="00917D12" w:rsidRDefault="00917D12">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9CC7E" w14:textId="77777777" w:rsidR="00567E69" w:rsidRDefault="00B443BE">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95862"/>
    <w:multiLevelType w:val="hybridMultilevel"/>
    <w:tmpl w:val="DE7E3A48"/>
    <w:lvl w:ilvl="0" w:tplc="5D305162">
      <w:numFmt w:val="bullet"/>
      <w:lvlText w:val="o"/>
      <w:lvlJc w:val="left"/>
      <w:pPr>
        <w:ind w:left="1580" w:hanging="360"/>
      </w:pPr>
      <w:rPr>
        <w:rFonts w:ascii="Courier New" w:eastAsia="Courier New" w:hAnsi="Courier New" w:cs="Courier New" w:hint="default"/>
        <w:w w:val="100"/>
        <w:sz w:val="24"/>
        <w:szCs w:val="24"/>
      </w:rPr>
    </w:lvl>
    <w:lvl w:ilvl="1" w:tplc="80F488F4">
      <w:numFmt w:val="bullet"/>
      <w:lvlText w:val="•"/>
      <w:lvlJc w:val="left"/>
      <w:pPr>
        <w:ind w:left="2516" w:hanging="360"/>
      </w:pPr>
      <w:rPr>
        <w:rFonts w:hint="default"/>
      </w:rPr>
    </w:lvl>
    <w:lvl w:ilvl="2" w:tplc="66D43C32">
      <w:numFmt w:val="bullet"/>
      <w:lvlText w:val="•"/>
      <w:lvlJc w:val="left"/>
      <w:pPr>
        <w:ind w:left="3452" w:hanging="360"/>
      </w:pPr>
      <w:rPr>
        <w:rFonts w:hint="default"/>
      </w:rPr>
    </w:lvl>
    <w:lvl w:ilvl="3" w:tplc="BD202282">
      <w:numFmt w:val="bullet"/>
      <w:lvlText w:val="•"/>
      <w:lvlJc w:val="left"/>
      <w:pPr>
        <w:ind w:left="4388" w:hanging="360"/>
      </w:pPr>
      <w:rPr>
        <w:rFonts w:hint="default"/>
      </w:rPr>
    </w:lvl>
    <w:lvl w:ilvl="4" w:tplc="2B26B200">
      <w:numFmt w:val="bullet"/>
      <w:lvlText w:val="•"/>
      <w:lvlJc w:val="left"/>
      <w:pPr>
        <w:ind w:left="5324" w:hanging="360"/>
      </w:pPr>
      <w:rPr>
        <w:rFonts w:hint="default"/>
      </w:rPr>
    </w:lvl>
    <w:lvl w:ilvl="5" w:tplc="4C9C7C2A">
      <w:numFmt w:val="bullet"/>
      <w:lvlText w:val="•"/>
      <w:lvlJc w:val="left"/>
      <w:pPr>
        <w:ind w:left="6260" w:hanging="360"/>
      </w:pPr>
      <w:rPr>
        <w:rFonts w:hint="default"/>
      </w:rPr>
    </w:lvl>
    <w:lvl w:ilvl="6" w:tplc="E2BABB18">
      <w:numFmt w:val="bullet"/>
      <w:lvlText w:val="•"/>
      <w:lvlJc w:val="left"/>
      <w:pPr>
        <w:ind w:left="7196" w:hanging="360"/>
      </w:pPr>
      <w:rPr>
        <w:rFonts w:hint="default"/>
      </w:rPr>
    </w:lvl>
    <w:lvl w:ilvl="7" w:tplc="F9524470">
      <w:numFmt w:val="bullet"/>
      <w:lvlText w:val="•"/>
      <w:lvlJc w:val="left"/>
      <w:pPr>
        <w:ind w:left="8132" w:hanging="360"/>
      </w:pPr>
      <w:rPr>
        <w:rFonts w:hint="default"/>
      </w:rPr>
    </w:lvl>
    <w:lvl w:ilvl="8" w:tplc="E41ED91E">
      <w:numFmt w:val="bullet"/>
      <w:lvlText w:val="•"/>
      <w:lvlJc w:val="left"/>
      <w:pPr>
        <w:ind w:left="9068" w:hanging="360"/>
      </w:pPr>
      <w:rPr>
        <w:rFonts w:hint="default"/>
      </w:rPr>
    </w:lvl>
  </w:abstractNum>
  <w:abstractNum w:abstractNumId="1" w15:restartNumberingAfterBreak="0">
    <w:nsid w:val="79C839DF"/>
    <w:multiLevelType w:val="hybridMultilevel"/>
    <w:tmpl w:val="AFD895DA"/>
    <w:lvl w:ilvl="0" w:tplc="73BA05D0">
      <w:numFmt w:val="bullet"/>
      <w:lvlText w:val=""/>
      <w:lvlJc w:val="left"/>
      <w:pPr>
        <w:ind w:left="500" w:hanging="360"/>
      </w:pPr>
      <w:rPr>
        <w:rFonts w:ascii="Symbol" w:eastAsia="Symbol" w:hAnsi="Symbol" w:cs="Symbol" w:hint="default"/>
        <w:w w:val="100"/>
        <w:sz w:val="24"/>
        <w:szCs w:val="24"/>
      </w:rPr>
    </w:lvl>
    <w:lvl w:ilvl="1" w:tplc="693C8C36">
      <w:numFmt w:val="bullet"/>
      <w:lvlText w:val=""/>
      <w:lvlJc w:val="left"/>
      <w:pPr>
        <w:ind w:left="140" w:hanging="360"/>
      </w:pPr>
      <w:rPr>
        <w:rFonts w:hint="default"/>
        <w:w w:val="100"/>
      </w:rPr>
    </w:lvl>
    <w:lvl w:ilvl="2" w:tplc="6D526348">
      <w:numFmt w:val="bullet"/>
      <w:lvlText w:val=""/>
      <w:lvlJc w:val="left"/>
      <w:pPr>
        <w:ind w:left="1220" w:hanging="360"/>
      </w:pPr>
      <w:rPr>
        <w:rFonts w:ascii="Symbol" w:eastAsia="Symbol" w:hAnsi="Symbol" w:cs="Symbol" w:hint="default"/>
        <w:w w:val="100"/>
        <w:sz w:val="24"/>
        <w:szCs w:val="24"/>
      </w:rPr>
    </w:lvl>
    <w:lvl w:ilvl="3" w:tplc="32DC7276">
      <w:numFmt w:val="bullet"/>
      <w:lvlText w:val="•"/>
      <w:lvlJc w:val="left"/>
      <w:pPr>
        <w:ind w:left="1220" w:hanging="360"/>
      </w:pPr>
      <w:rPr>
        <w:rFonts w:hint="default"/>
      </w:rPr>
    </w:lvl>
    <w:lvl w:ilvl="4" w:tplc="9D96F8F6">
      <w:numFmt w:val="bullet"/>
      <w:lvlText w:val="•"/>
      <w:lvlJc w:val="left"/>
      <w:pPr>
        <w:ind w:left="1580" w:hanging="360"/>
      </w:pPr>
      <w:rPr>
        <w:rFonts w:hint="default"/>
      </w:rPr>
    </w:lvl>
    <w:lvl w:ilvl="5" w:tplc="BB08BE70">
      <w:numFmt w:val="bullet"/>
      <w:lvlText w:val="•"/>
      <w:lvlJc w:val="left"/>
      <w:pPr>
        <w:ind w:left="3140" w:hanging="360"/>
      </w:pPr>
      <w:rPr>
        <w:rFonts w:hint="default"/>
      </w:rPr>
    </w:lvl>
    <w:lvl w:ilvl="6" w:tplc="7B40E98A">
      <w:numFmt w:val="bullet"/>
      <w:lvlText w:val="•"/>
      <w:lvlJc w:val="left"/>
      <w:pPr>
        <w:ind w:left="4700" w:hanging="360"/>
      </w:pPr>
      <w:rPr>
        <w:rFonts w:hint="default"/>
      </w:rPr>
    </w:lvl>
    <w:lvl w:ilvl="7" w:tplc="FD6CAD5A">
      <w:numFmt w:val="bullet"/>
      <w:lvlText w:val="•"/>
      <w:lvlJc w:val="left"/>
      <w:pPr>
        <w:ind w:left="6260" w:hanging="360"/>
      </w:pPr>
      <w:rPr>
        <w:rFonts w:hint="default"/>
      </w:rPr>
    </w:lvl>
    <w:lvl w:ilvl="8" w:tplc="CCDA5146">
      <w:numFmt w:val="bullet"/>
      <w:lvlText w:val="•"/>
      <w:lvlJc w:val="left"/>
      <w:pPr>
        <w:ind w:left="782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ED6"/>
    <w:rsid w:val="001F6E51"/>
    <w:rsid w:val="005A5ED6"/>
    <w:rsid w:val="00773461"/>
    <w:rsid w:val="00917D12"/>
    <w:rsid w:val="00B443BE"/>
    <w:rsid w:val="00CD0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FF8AD-66B2-4205-AFBC-578B1988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F6E51"/>
    <w:pPr>
      <w:widowControl w:val="0"/>
      <w:autoSpaceDE w:val="0"/>
      <w:autoSpaceDN w:val="0"/>
      <w:spacing w:after="0" w:line="240" w:lineRule="auto"/>
    </w:pPr>
    <w:rPr>
      <w:rFonts w:ascii="Times New Roman" w:eastAsia="Times New Roman" w:hAnsi="Times New Roman" w:cs="Times New Roman"/>
    </w:rPr>
  </w:style>
  <w:style w:type="paragraph" w:styleId="Heading4">
    <w:name w:val="heading 4"/>
    <w:basedOn w:val="Normal"/>
    <w:link w:val="Heading4Char"/>
    <w:uiPriority w:val="1"/>
    <w:qFormat/>
    <w:rsid w:val="001F6E51"/>
    <w:pPr>
      <w:ind w:left="14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1F6E5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1F6E51"/>
    <w:rPr>
      <w:sz w:val="24"/>
      <w:szCs w:val="24"/>
    </w:rPr>
  </w:style>
  <w:style w:type="character" w:customStyle="1" w:styleId="BodyTextChar">
    <w:name w:val="Body Text Char"/>
    <w:basedOn w:val="DefaultParagraphFont"/>
    <w:link w:val="BodyText"/>
    <w:uiPriority w:val="1"/>
    <w:rsid w:val="001F6E51"/>
    <w:rPr>
      <w:rFonts w:ascii="Times New Roman" w:eastAsia="Times New Roman" w:hAnsi="Times New Roman" w:cs="Times New Roman"/>
      <w:sz w:val="24"/>
      <w:szCs w:val="24"/>
    </w:rPr>
  </w:style>
  <w:style w:type="paragraph" w:styleId="ListParagraph">
    <w:name w:val="List Paragraph"/>
    <w:basedOn w:val="Normal"/>
    <w:uiPriority w:val="1"/>
    <w:qFormat/>
    <w:rsid w:val="001F6E51"/>
    <w:pPr>
      <w:ind w:left="8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dx.doi.org/10.3141/2617-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2020-02-13T03:41:00Z</dcterms:created>
  <dcterms:modified xsi:type="dcterms:W3CDTF">2020-02-13T04:10:00Z</dcterms:modified>
</cp:coreProperties>
</file>